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A4E" w:rsidRDefault="005F6A4E"/>
    <w:p w:rsidR="00533DDC" w:rsidRDefault="00533DDC" w:rsidP="00533DDC">
      <w:r>
        <w:rPr>
          <w:noProof/>
        </w:rPr>
        <w:drawing>
          <wp:inline distT="0" distB="0" distL="0" distR="0" wp14:anchorId="0F381854" wp14:editId="760A1AA4">
            <wp:extent cx="1428750" cy="571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K-logo-colo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538" cy="57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591"/>
        <w:gridCol w:w="5212"/>
      </w:tblGrid>
      <w:tr w:rsidR="00533DDC" w:rsidTr="004F56C5">
        <w:trPr>
          <w:trHeight w:val="667"/>
        </w:trPr>
        <w:tc>
          <w:tcPr>
            <w:tcW w:w="5591" w:type="dxa"/>
          </w:tcPr>
          <w:p w:rsidR="00533DDC" w:rsidRDefault="00533DDC" w:rsidP="00495E78">
            <w:pPr>
              <w:pStyle w:val="3"/>
              <w:rPr>
                <w:b/>
                <w:bCs/>
              </w:rPr>
            </w:pPr>
            <w:r>
              <w:br/>
            </w:r>
            <w:r>
              <w:rPr>
                <w:b/>
                <w:bCs/>
              </w:rPr>
              <w:t>Общество с ограниченной ответственностью</w:t>
            </w:r>
          </w:p>
          <w:p w:rsidR="00533DDC" w:rsidRPr="00802C37" w:rsidRDefault="00DE4FD3" w:rsidP="00495E78">
            <w:pPr>
              <w:jc w:val="center"/>
              <w:rPr>
                <w:b/>
              </w:rPr>
            </w:pPr>
            <w:r>
              <w:rPr>
                <w:b/>
                <w:bCs/>
                <w:sz w:val="18"/>
              </w:rPr>
              <w:t>ООО «</w:t>
            </w:r>
            <w:r w:rsidR="00104D39">
              <w:rPr>
                <w:b/>
                <w:bCs/>
                <w:sz w:val="18"/>
              </w:rPr>
              <w:t>ИНАС+</w:t>
            </w:r>
            <w:r w:rsidR="00533DDC">
              <w:rPr>
                <w:b/>
                <w:bCs/>
                <w:sz w:val="18"/>
              </w:rPr>
              <w:t>»</w:t>
            </w:r>
            <w:r w:rsidR="00533DDC">
              <w:rPr>
                <w:sz w:val="18"/>
              </w:rPr>
              <w:br/>
            </w:r>
            <w:r w:rsidR="00533DDC">
              <w:rPr>
                <w:b/>
                <w:bCs/>
                <w:sz w:val="18"/>
              </w:rPr>
              <w:t>109652, г .Москва,ул</w:t>
            </w:r>
            <w:proofErr w:type="gramStart"/>
            <w:r w:rsidR="00533DDC">
              <w:rPr>
                <w:b/>
                <w:bCs/>
                <w:sz w:val="18"/>
              </w:rPr>
              <w:t>.Л</w:t>
            </w:r>
            <w:proofErr w:type="gramEnd"/>
            <w:r w:rsidR="00533DDC">
              <w:rPr>
                <w:b/>
                <w:bCs/>
                <w:sz w:val="18"/>
              </w:rPr>
              <w:t>юблинская179/1,</w:t>
            </w:r>
            <w:r w:rsidR="00533DDC">
              <w:rPr>
                <w:sz w:val="18"/>
              </w:rPr>
              <w:br/>
            </w:r>
            <w:r w:rsidR="00533DDC">
              <w:rPr>
                <w:rFonts w:cs="Arial"/>
                <w:sz w:val="18"/>
              </w:rPr>
              <w:t>тел.:</w:t>
            </w:r>
            <w:r w:rsidR="00533DDC" w:rsidRPr="00802C37">
              <w:rPr>
                <w:rFonts w:cs="Arial"/>
                <w:b/>
                <w:bCs/>
                <w:sz w:val="18"/>
              </w:rPr>
              <w:t>(4</w:t>
            </w:r>
            <w:r w:rsidR="00533DDC">
              <w:rPr>
                <w:rFonts w:cs="Arial"/>
                <w:b/>
                <w:bCs/>
                <w:sz w:val="18"/>
              </w:rPr>
              <w:t>95)</w:t>
            </w:r>
            <w:r w:rsidR="00533DDC" w:rsidRPr="00802C37">
              <w:rPr>
                <w:rFonts w:cs="Arial"/>
                <w:b/>
                <w:bCs/>
                <w:sz w:val="18"/>
              </w:rPr>
              <w:t>347-97-18</w:t>
            </w:r>
            <w:r w:rsidR="00533DDC" w:rsidRPr="00802C37">
              <w:rPr>
                <w:rFonts w:cs="Arial"/>
                <w:sz w:val="18"/>
              </w:rPr>
              <w:br/>
            </w:r>
            <w:r w:rsidR="00533DDC">
              <w:rPr>
                <w:rFonts w:cs="Arial"/>
                <w:sz w:val="18"/>
                <w:lang w:val="en-US"/>
              </w:rPr>
              <w:t>E</w:t>
            </w:r>
            <w:r w:rsidR="00533DDC" w:rsidRPr="00802C37">
              <w:rPr>
                <w:rFonts w:cs="Arial"/>
                <w:sz w:val="18"/>
              </w:rPr>
              <w:t>-</w:t>
            </w:r>
            <w:r w:rsidR="00533DDC">
              <w:rPr>
                <w:rFonts w:cs="Arial"/>
                <w:sz w:val="18"/>
                <w:lang w:val="en-US"/>
              </w:rPr>
              <w:t>mail</w:t>
            </w:r>
            <w:r w:rsidR="00533DDC" w:rsidRPr="00802C37">
              <w:rPr>
                <w:rFonts w:cs="Arial"/>
                <w:sz w:val="18"/>
              </w:rPr>
              <w:t xml:space="preserve">: </w:t>
            </w:r>
            <w:r w:rsidR="00533DDC">
              <w:rPr>
                <w:rFonts w:cs="Arial"/>
                <w:b/>
                <w:bCs/>
                <w:sz w:val="18"/>
                <w:lang w:val="en-US"/>
              </w:rPr>
              <w:t>mail</w:t>
            </w:r>
            <w:r w:rsidR="00533DDC" w:rsidRPr="00802C37">
              <w:rPr>
                <w:rFonts w:cs="Arial"/>
                <w:b/>
                <w:bCs/>
                <w:sz w:val="18"/>
              </w:rPr>
              <w:t>@</w:t>
            </w:r>
            <w:proofErr w:type="spellStart"/>
            <w:r w:rsidR="00533DDC">
              <w:rPr>
                <w:rFonts w:cs="Arial"/>
                <w:b/>
                <w:bCs/>
                <w:sz w:val="18"/>
                <w:lang w:val="en-US"/>
              </w:rPr>
              <w:t>smetarik</w:t>
            </w:r>
            <w:proofErr w:type="spellEnd"/>
            <w:r w:rsidR="00533DDC" w:rsidRPr="00802C37">
              <w:rPr>
                <w:rFonts w:cs="Arial"/>
                <w:b/>
                <w:bCs/>
                <w:sz w:val="18"/>
              </w:rPr>
              <w:t>.</w:t>
            </w:r>
            <w:proofErr w:type="spellStart"/>
            <w:r w:rsidR="00533DDC">
              <w:rPr>
                <w:rFonts w:cs="Arial"/>
                <w:b/>
                <w:bCs/>
                <w:sz w:val="18"/>
                <w:lang w:val="en-US"/>
              </w:rPr>
              <w:t>ru</w:t>
            </w:r>
            <w:proofErr w:type="spellEnd"/>
            <w:r w:rsidR="00533DDC" w:rsidRPr="00802C37">
              <w:rPr>
                <w:rFonts w:cs="Arial"/>
                <w:sz w:val="18"/>
              </w:rPr>
              <w:t xml:space="preserve">  </w:t>
            </w:r>
            <w:r w:rsidR="00533DDC">
              <w:rPr>
                <w:rFonts w:cs="Arial"/>
                <w:sz w:val="18"/>
              </w:rPr>
              <w:t>Сайт</w:t>
            </w:r>
            <w:r w:rsidR="00533DDC" w:rsidRPr="00802C37">
              <w:rPr>
                <w:rFonts w:cs="Arial"/>
                <w:sz w:val="18"/>
              </w:rPr>
              <w:t xml:space="preserve">: </w:t>
            </w:r>
            <w:r w:rsidR="00533DDC">
              <w:rPr>
                <w:rFonts w:cs="Arial"/>
                <w:b/>
                <w:bCs/>
                <w:sz w:val="18"/>
                <w:lang w:val="en-US"/>
              </w:rPr>
              <w:t>www</w:t>
            </w:r>
            <w:r w:rsidR="00533DDC" w:rsidRPr="00802C37">
              <w:rPr>
                <w:rFonts w:cs="Arial"/>
                <w:b/>
                <w:bCs/>
                <w:sz w:val="18"/>
              </w:rPr>
              <w:t>.</w:t>
            </w:r>
            <w:proofErr w:type="spellStart"/>
            <w:r w:rsidR="00533DDC">
              <w:rPr>
                <w:rFonts w:cs="Arial"/>
                <w:b/>
                <w:bCs/>
                <w:sz w:val="18"/>
                <w:lang w:val="en-US"/>
              </w:rPr>
              <w:t>smetarik</w:t>
            </w:r>
            <w:proofErr w:type="spellEnd"/>
            <w:r w:rsidR="00533DDC" w:rsidRPr="00802C37">
              <w:rPr>
                <w:rFonts w:cs="Arial"/>
                <w:b/>
                <w:bCs/>
                <w:sz w:val="18"/>
              </w:rPr>
              <w:t>.</w:t>
            </w:r>
            <w:proofErr w:type="spellStart"/>
            <w:r w:rsidR="00533DDC">
              <w:rPr>
                <w:rFonts w:cs="Arial"/>
                <w:b/>
                <w:bCs/>
                <w:sz w:val="18"/>
                <w:lang w:val="en-US"/>
              </w:rPr>
              <w:t>ru</w:t>
            </w:r>
            <w:proofErr w:type="spellEnd"/>
            <w:r w:rsidR="00533DDC" w:rsidRPr="00802C37">
              <w:rPr>
                <w:rFonts w:cs="Arial"/>
                <w:sz w:val="18"/>
              </w:rPr>
              <w:br/>
            </w:r>
            <w:r w:rsidR="00533DDC">
              <w:rPr>
                <w:rFonts w:cs="Arial"/>
                <w:sz w:val="18"/>
              </w:rPr>
              <w:t>ИНН</w:t>
            </w:r>
            <w:r w:rsidR="00533DDC" w:rsidRPr="00802C37">
              <w:rPr>
                <w:rFonts w:cs="Arial"/>
                <w:sz w:val="18"/>
              </w:rPr>
              <w:t xml:space="preserve">: </w:t>
            </w:r>
            <w:r w:rsidR="00104D39" w:rsidRPr="00104D39">
              <w:rPr>
                <w:b/>
                <w:sz w:val="18"/>
                <w:szCs w:val="18"/>
              </w:rPr>
              <w:t>7723599942</w:t>
            </w:r>
            <w:r w:rsidR="00533DDC" w:rsidRPr="00802C37">
              <w:rPr>
                <w:rFonts w:cs="Arial"/>
                <w:sz w:val="18"/>
              </w:rPr>
              <w:t xml:space="preserve">         </w:t>
            </w:r>
            <w:r w:rsidR="00533DDC">
              <w:rPr>
                <w:rFonts w:cs="Arial"/>
                <w:sz w:val="18"/>
              </w:rPr>
              <w:t>КПП</w:t>
            </w:r>
            <w:r w:rsidR="00533DDC" w:rsidRPr="00802C37">
              <w:rPr>
                <w:rFonts w:cs="Arial"/>
                <w:sz w:val="18"/>
              </w:rPr>
              <w:t xml:space="preserve">: </w:t>
            </w:r>
            <w:r w:rsidR="00104D39" w:rsidRPr="00104D39">
              <w:rPr>
                <w:b/>
                <w:sz w:val="18"/>
                <w:szCs w:val="18"/>
              </w:rPr>
              <w:t>772301001</w:t>
            </w:r>
          </w:p>
          <w:p w:rsidR="00533DDC" w:rsidRPr="005E2ABD" w:rsidRDefault="00533DDC" w:rsidP="00495E78">
            <w:pPr>
              <w:jc w:val="center"/>
              <w:rPr>
                <w:b/>
              </w:rPr>
            </w:pPr>
            <w:r>
              <w:rPr>
                <w:rFonts w:cs="Arial"/>
                <w:sz w:val="18"/>
              </w:rPr>
              <w:t xml:space="preserve">Банковские реквизиты: </w:t>
            </w:r>
            <w:proofErr w:type="gramStart"/>
            <w:r>
              <w:rPr>
                <w:rFonts w:cs="Arial"/>
                <w:sz w:val="18"/>
              </w:rPr>
              <w:t>р</w:t>
            </w:r>
            <w:proofErr w:type="gramEnd"/>
            <w:r>
              <w:rPr>
                <w:rFonts w:cs="Arial"/>
                <w:sz w:val="18"/>
              </w:rPr>
              <w:t xml:space="preserve">/с </w:t>
            </w:r>
            <w:r w:rsidR="00104D39" w:rsidRPr="00104D39">
              <w:rPr>
                <w:b/>
                <w:sz w:val="18"/>
                <w:szCs w:val="18"/>
              </w:rPr>
              <w:t>40702810901060000242</w:t>
            </w:r>
          </w:p>
          <w:p w:rsidR="00533DDC" w:rsidRDefault="00533DDC" w:rsidP="00495E78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БИК: </w:t>
            </w:r>
            <w:r w:rsidR="00104D39" w:rsidRPr="00104D39">
              <w:rPr>
                <w:b/>
                <w:sz w:val="20"/>
                <w:szCs w:val="20"/>
              </w:rPr>
              <w:t>044525411</w:t>
            </w:r>
            <w:r w:rsidR="00DE4FD3">
              <w:rPr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sz w:val="18"/>
              </w:rPr>
              <w:t xml:space="preserve">к/с: </w:t>
            </w:r>
            <w:r w:rsidR="00104D39" w:rsidRPr="00104D39">
              <w:rPr>
                <w:b/>
                <w:sz w:val="20"/>
                <w:szCs w:val="20"/>
              </w:rPr>
              <w:t>30101810145250000411</w:t>
            </w:r>
          </w:p>
          <w:p w:rsidR="00533DDC" w:rsidRPr="00802C37" w:rsidRDefault="00533DDC" w:rsidP="00495E7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cs="Arial"/>
                <w:sz w:val="18"/>
              </w:rPr>
              <w:t xml:space="preserve">Банк:   </w:t>
            </w:r>
            <w:r w:rsidR="00104D39" w:rsidRPr="00104D39">
              <w:rPr>
                <w:bCs/>
                <w:sz w:val="20"/>
                <w:szCs w:val="20"/>
              </w:rPr>
              <w:t>ФИЛИАЛ "ЦЕНТРАЛЬНЫЙ" БАНКА ВТБ (ПАО)</w:t>
            </w:r>
          </w:p>
          <w:tbl>
            <w:tblPr>
              <w:tblpPr w:leftFromText="180" w:rightFromText="180" w:vertAnchor="text" w:horzAnchor="margin" w:tblpY="213"/>
              <w:tblOverlap w:val="never"/>
              <w:tblW w:w="5353" w:type="dxa"/>
              <w:tblInd w:w="19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53"/>
              <w:gridCol w:w="1577"/>
              <w:gridCol w:w="489"/>
              <w:gridCol w:w="2434"/>
            </w:tblGrid>
            <w:tr w:rsidR="00533DDC" w:rsidTr="004F56C5">
              <w:trPr>
                <w:trHeight w:val="251"/>
              </w:trPr>
              <w:tc>
                <w:tcPr>
                  <w:tcW w:w="243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33DDC" w:rsidRDefault="00533DDC" w:rsidP="00495E78">
                  <w:pPr>
                    <w:rPr>
                      <w:sz w:val="18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33DDC" w:rsidRDefault="00533DDC" w:rsidP="00495E78">
                  <w:pPr>
                    <w:rPr>
                      <w:rFonts w:cs="Arial"/>
                      <w:b/>
                      <w:bCs/>
                      <w:sz w:val="18"/>
                    </w:rPr>
                  </w:pPr>
                  <w:r>
                    <w:rPr>
                      <w:rFonts w:cs="Arial"/>
                      <w:b/>
                      <w:bCs/>
                      <w:sz w:val="18"/>
                    </w:rPr>
                    <w:t>№</w:t>
                  </w:r>
                </w:p>
              </w:tc>
              <w:tc>
                <w:tcPr>
                  <w:tcW w:w="24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33DDC" w:rsidRDefault="00533DDC" w:rsidP="00495E78">
                  <w:pPr>
                    <w:rPr>
                      <w:sz w:val="18"/>
                      <w:lang w:val="en-US"/>
                    </w:rPr>
                  </w:pPr>
                </w:p>
              </w:tc>
            </w:tr>
            <w:tr w:rsidR="00533DDC" w:rsidTr="004F56C5">
              <w:trPr>
                <w:trHeight w:val="205"/>
              </w:trPr>
              <w:tc>
                <w:tcPr>
                  <w:tcW w:w="85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:rsidR="00533DDC" w:rsidRDefault="00533DDC" w:rsidP="00495E78">
                  <w:pPr>
                    <w:rPr>
                      <w:rFonts w:cs="Arial"/>
                      <w:b/>
                      <w:bCs/>
                      <w:sz w:val="18"/>
                    </w:rPr>
                  </w:pPr>
                  <w:r>
                    <w:rPr>
                      <w:rFonts w:cs="Arial"/>
                      <w:b/>
                      <w:bCs/>
                      <w:sz w:val="18"/>
                    </w:rPr>
                    <w:t>На №</w:t>
                  </w:r>
                </w:p>
              </w:tc>
              <w:tc>
                <w:tcPr>
                  <w:tcW w:w="15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533DDC" w:rsidRDefault="00533DDC" w:rsidP="00495E78">
                  <w:pPr>
                    <w:rPr>
                      <w:rFonts w:cs="Arial"/>
                      <w:sz w:val="18"/>
                      <w:lang w:val="en-US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33DDC" w:rsidRDefault="00533DDC" w:rsidP="00495E78">
                  <w:pPr>
                    <w:rPr>
                      <w:rFonts w:cs="Arial"/>
                      <w:b/>
                      <w:bCs/>
                      <w:sz w:val="18"/>
                    </w:rPr>
                  </w:pPr>
                  <w:r>
                    <w:rPr>
                      <w:rFonts w:cs="Arial"/>
                      <w:b/>
                      <w:bCs/>
                      <w:sz w:val="18"/>
                    </w:rPr>
                    <w:t>от</w:t>
                  </w:r>
                </w:p>
              </w:tc>
              <w:tc>
                <w:tcPr>
                  <w:tcW w:w="24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33DDC" w:rsidRDefault="00533DDC" w:rsidP="00495E78">
                  <w:pPr>
                    <w:rPr>
                      <w:rFonts w:cs="Arial"/>
                      <w:sz w:val="18"/>
                      <w:lang w:val="en-US"/>
                    </w:rPr>
                  </w:pPr>
                </w:p>
              </w:tc>
            </w:tr>
          </w:tbl>
          <w:p w:rsidR="00533DDC" w:rsidRDefault="00533DDC" w:rsidP="00495E78">
            <w:pPr>
              <w:jc w:val="center"/>
              <w:rPr>
                <w:sz w:val="18"/>
              </w:rPr>
            </w:pPr>
          </w:p>
        </w:tc>
        <w:tc>
          <w:tcPr>
            <w:tcW w:w="5212" w:type="dxa"/>
          </w:tcPr>
          <w:p w:rsidR="00B61624" w:rsidRPr="00DE64DE" w:rsidRDefault="00B61624" w:rsidP="00104D39">
            <w:pPr>
              <w:jc w:val="right"/>
              <w:rPr>
                <w:sz w:val="28"/>
                <w:szCs w:val="28"/>
              </w:rPr>
            </w:pPr>
          </w:p>
        </w:tc>
      </w:tr>
    </w:tbl>
    <w:p w:rsidR="00533DDC" w:rsidRDefault="00533DDC"/>
    <w:p w:rsidR="00B61624" w:rsidRDefault="00B61624"/>
    <w:p w:rsidR="00FA01D3" w:rsidRDefault="00FA01D3"/>
    <w:tbl>
      <w:tblPr>
        <w:tblStyle w:val="a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054"/>
        <w:gridCol w:w="8080"/>
      </w:tblGrid>
      <w:tr w:rsidR="00FA01D3" w:rsidTr="00E07141">
        <w:trPr>
          <w:trHeight w:val="782"/>
        </w:trPr>
        <w:tc>
          <w:tcPr>
            <w:tcW w:w="7054" w:type="dxa"/>
            <w:tcBorders>
              <w:top w:val="single" w:sz="8" w:space="0" w:color="auto"/>
              <w:bottom w:val="single" w:sz="18" w:space="0" w:color="auto"/>
            </w:tcBorders>
            <w:shd w:val="clear" w:color="auto" w:fill="D6E3BC" w:themeFill="accent3" w:themeFillTint="66"/>
            <w:vAlign w:val="center"/>
          </w:tcPr>
          <w:p w:rsidR="00E60C05" w:rsidRPr="00732FB9" w:rsidRDefault="00FA01D3" w:rsidP="00E07141">
            <w:pPr>
              <w:jc w:val="center"/>
              <w:rPr>
                <w:b/>
                <w:i/>
                <w:iCs/>
                <w:color w:val="000000"/>
              </w:rPr>
            </w:pPr>
            <w:bookmarkStart w:id="0" w:name="_GoBack"/>
            <w:r w:rsidRPr="00732FB9">
              <w:rPr>
                <w:b/>
              </w:rPr>
              <w:t>Порядок реализации изменений</w:t>
            </w:r>
          </w:p>
          <w:p w:rsidR="00FA01D3" w:rsidRPr="00732FB9" w:rsidRDefault="00E60C05" w:rsidP="00E07141">
            <w:pPr>
              <w:jc w:val="center"/>
              <w:rPr>
                <w:b/>
              </w:rPr>
            </w:pPr>
            <w:r w:rsidRPr="00732FB9">
              <w:rPr>
                <w:b/>
              </w:rPr>
              <w:t>Приказ Минстроя России от 24.01.2017 № 41/</w:t>
            </w:r>
            <w:proofErr w:type="spellStart"/>
            <w:proofErr w:type="gramStart"/>
            <w:r w:rsidRPr="00732FB9">
              <w:rPr>
                <w:b/>
              </w:rPr>
              <w:t>пр</w:t>
            </w:r>
            <w:bookmarkEnd w:id="0"/>
            <w:proofErr w:type="spellEnd"/>
            <w:proofErr w:type="gramEnd"/>
          </w:p>
        </w:tc>
        <w:tc>
          <w:tcPr>
            <w:tcW w:w="808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6E3BC" w:themeFill="accent3" w:themeFillTint="66"/>
            <w:vAlign w:val="center"/>
          </w:tcPr>
          <w:p w:rsidR="00FA01D3" w:rsidRPr="00732FB9" w:rsidRDefault="00FA01D3" w:rsidP="00E07141">
            <w:pPr>
              <w:jc w:val="center"/>
              <w:rPr>
                <w:b/>
              </w:rPr>
            </w:pPr>
            <w:r w:rsidRPr="00732FB9">
              <w:rPr>
                <w:b/>
              </w:rPr>
              <w:t>Стоимость</w:t>
            </w:r>
          </w:p>
        </w:tc>
      </w:tr>
      <w:tr w:rsidR="00FA01D3" w:rsidTr="004F56C5">
        <w:tc>
          <w:tcPr>
            <w:tcW w:w="7054" w:type="dxa"/>
            <w:tcBorders>
              <w:top w:val="single" w:sz="18" w:space="0" w:color="auto"/>
              <w:bottom w:val="single" w:sz="18" w:space="0" w:color="auto"/>
            </w:tcBorders>
          </w:tcPr>
          <w:p w:rsidR="00FA01D3" w:rsidRPr="00732FB9" w:rsidRDefault="00FA01D3" w:rsidP="00871FFD">
            <w:r w:rsidRPr="00732FB9">
              <w:t>Первичн</w:t>
            </w:r>
            <w:r w:rsidR="00871FFD" w:rsidRPr="00732FB9">
              <w:t>ая</w:t>
            </w:r>
            <w:r w:rsidRPr="00732FB9">
              <w:t xml:space="preserve"> покупк</w:t>
            </w:r>
            <w:r w:rsidR="00871FFD" w:rsidRPr="00732FB9">
              <w:t>а</w:t>
            </w:r>
            <w:r w:rsidRPr="00732FB9">
              <w:t xml:space="preserve"> ПК РИК +</w:t>
            </w:r>
            <w:r w:rsidR="00E60C05" w:rsidRPr="00732FB9">
              <w:t xml:space="preserve"> ФСНБ-2001 в редакции 2014 года +</w:t>
            </w:r>
            <w:r w:rsidR="00104D39" w:rsidRPr="00732FB9">
              <w:t xml:space="preserve"> </w:t>
            </w:r>
            <w:r w:rsidR="00104D39" w:rsidRPr="00732FB9">
              <w:rPr>
                <w:b/>
                <w:i/>
              </w:rPr>
              <w:t>Изменения</w:t>
            </w:r>
            <w:r w:rsidR="00104D39" w:rsidRPr="00732FB9">
              <w:rPr>
                <w:b/>
              </w:rPr>
              <w:t xml:space="preserve"> </w:t>
            </w:r>
            <w:r w:rsidR="007C6D48" w:rsidRPr="00732FB9">
              <w:rPr>
                <w:b/>
              </w:rPr>
              <w:t xml:space="preserve"> Приказ Минстроя России от 24.01.2017 № 41/</w:t>
            </w:r>
            <w:proofErr w:type="spellStart"/>
            <w:proofErr w:type="gramStart"/>
            <w:r w:rsidR="007C6D48" w:rsidRPr="00732FB9">
              <w:rPr>
                <w:b/>
              </w:rPr>
              <w:t>пр</w:t>
            </w:r>
            <w:proofErr w:type="spellEnd"/>
            <w:proofErr w:type="gramEnd"/>
            <w:r w:rsidR="007C6D48" w:rsidRPr="00732FB9">
              <w:rPr>
                <w:b/>
              </w:rPr>
              <w:t xml:space="preserve">  Ф 12</w:t>
            </w:r>
          </w:p>
        </w:tc>
        <w:tc>
          <w:tcPr>
            <w:tcW w:w="8080" w:type="dxa"/>
            <w:tcBorders>
              <w:top w:val="single" w:sz="18" w:space="0" w:color="auto"/>
              <w:bottom w:val="single" w:sz="18" w:space="0" w:color="auto"/>
            </w:tcBorders>
          </w:tcPr>
          <w:p w:rsidR="00FA01D3" w:rsidRPr="00732FB9" w:rsidRDefault="00FA01D3" w:rsidP="00345874">
            <w:r w:rsidRPr="00732FB9">
              <w:t>Покупка</w:t>
            </w:r>
            <w:r w:rsidR="00E60C05" w:rsidRPr="00732FB9">
              <w:t xml:space="preserve"> ПК РИК</w:t>
            </w:r>
            <w:r w:rsidRPr="00732FB9">
              <w:t xml:space="preserve"> согласно прайс-листу + </w:t>
            </w:r>
            <w:r w:rsidR="00E60C05" w:rsidRPr="00732FB9">
              <w:t xml:space="preserve">ФСНБ-2001 в редакции 2014 года согласно прайс-листу +  </w:t>
            </w:r>
            <w:r w:rsidR="00104D39" w:rsidRPr="00345874">
              <w:rPr>
                <w:i/>
              </w:rPr>
              <w:t xml:space="preserve">Изменения </w:t>
            </w:r>
            <w:r w:rsidR="007C6D48" w:rsidRPr="00345874">
              <w:t>Приказ Минстроя России от 24.01.2017 № 41/</w:t>
            </w:r>
            <w:proofErr w:type="spellStart"/>
            <w:proofErr w:type="gramStart"/>
            <w:r w:rsidR="007C6D48" w:rsidRPr="00345874">
              <w:t>пр</w:t>
            </w:r>
            <w:proofErr w:type="spellEnd"/>
            <w:proofErr w:type="gramEnd"/>
            <w:r w:rsidR="007C6D48" w:rsidRPr="00732FB9">
              <w:rPr>
                <w:b/>
              </w:rPr>
              <w:t xml:space="preserve">    - </w:t>
            </w:r>
            <w:r w:rsidRPr="00732FB9">
              <w:rPr>
                <w:b/>
                <w:i/>
                <w:iCs/>
                <w:color w:val="000000"/>
              </w:rPr>
              <w:t xml:space="preserve">Передается </w:t>
            </w:r>
            <w:r w:rsidR="00E60C05" w:rsidRPr="00732FB9">
              <w:rPr>
                <w:b/>
                <w:i/>
                <w:iCs/>
                <w:color w:val="000000"/>
              </w:rPr>
              <w:t>БЕСПЛАТНО</w:t>
            </w:r>
          </w:p>
        </w:tc>
      </w:tr>
      <w:tr w:rsidR="00FA01D3" w:rsidTr="00E07141">
        <w:tc>
          <w:tcPr>
            <w:tcW w:w="7054" w:type="dxa"/>
            <w:tcBorders>
              <w:top w:val="single" w:sz="18" w:space="0" w:color="auto"/>
              <w:bottom w:val="single" w:sz="8" w:space="0" w:color="auto"/>
            </w:tcBorders>
            <w:shd w:val="clear" w:color="auto" w:fill="EAF1DD" w:themeFill="accent3" w:themeFillTint="33"/>
          </w:tcPr>
          <w:p w:rsidR="00FA01D3" w:rsidRPr="00732FB9" w:rsidRDefault="00871FFD" w:rsidP="00871FFD">
            <w:r w:rsidRPr="00732FB9">
              <w:t>П</w:t>
            </w:r>
            <w:r w:rsidR="00FA01D3" w:rsidRPr="00732FB9">
              <w:t>ользовател</w:t>
            </w:r>
            <w:r w:rsidRPr="00732FB9">
              <w:t>и,</w:t>
            </w:r>
            <w:r w:rsidR="00FA01D3" w:rsidRPr="00732FB9">
              <w:t xml:space="preserve"> имеющи</w:t>
            </w:r>
            <w:r w:rsidRPr="00732FB9">
              <w:t>е</w:t>
            </w:r>
            <w:r w:rsidR="00FA01D3" w:rsidRPr="00732FB9">
              <w:t xml:space="preserve"> действующую Лицензию ПК РИК и ФСНБ-2001 с доп. 11</w:t>
            </w:r>
          </w:p>
        </w:tc>
        <w:tc>
          <w:tcPr>
            <w:tcW w:w="8080" w:type="dxa"/>
            <w:tcBorders>
              <w:top w:val="single" w:sz="18" w:space="0" w:color="auto"/>
              <w:bottom w:val="single" w:sz="8" w:space="0" w:color="auto"/>
            </w:tcBorders>
            <w:shd w:val="clear" w:color="auto" w:fill="EAF1DD" w:themeFill="accent3" w:themeFillTint="33"/>
          </w:tcPr>
          <w:p w:rsidR="00FA01D3" w:rsidRPr="00732FB9" w:rsidRDefault="00104D39" w:rsidP="00345874">
            <w:r w:rsidRPr="00345874">
              <w:rPr>
                <w:i/>
                <w:iCs/>
                <w:color w:val="000000"/>
              </w:rPr>
              <w:t xml:space="preserve">Изменения </w:t>
            </w:r>
            <w:r w:rsidR="007C6D48" w:rsidRPr="00345874">
              <w:t>Приказ Минстроя России от 24.01.2017 № 41/</w:t>
            </w:r>
            <w:proofErr w:type="spellStart"/>
            <w:proofErr w:type="gramStart"/>
            <w:r w:rsidR="007C6D48" w:rsidRPr="00345874">
              <w:t>пр</w:t>
            </w:r>
            <w:proofErr w:type="spellEnd"/>
            <w:proofErr w:type="gramEnd"/>
            <w:r w:rsidR="007C6D48" w:rsidRPr="00732FB9">
              <w:rPr>
                <w:b/>
              </w:rPr>
              <w:t xml:space="preserve">    - </w:t>
            </w:r>
            <w:r w:rsidR="00FA01D3" w:rsidRPr="00732FB9">
              <w:rPr>
                <w:b/>
                <w:i/>
                <w:iCs/>
                <w:color w:val="000000"/>
              </w:rPr>
              <w:t>Передается БЕСПЛАТНО</w:t>
            </w:r>
          </w:p>
        </w:tc>
      </w:tr>
      <w:tr w:rsidR="00871FFD" w:rsidTr="004F56C5">
        <w:tc>
          <w:tcPr>
            <w:tcW w:w="7054" w:type="dxa"/>
            <w:tcBorders>
              <w:top w:val="single" w:sz="8" w:space="0" w:color="auto"/>
              <w:bottom w:val="single" w:sz="18" w:space="0" w:color="auto"/>
            </w:tcBorders>
          </w:tcPr>
          <w:p w:rsidR="00871FFD" w:rsidRPr="00732FB9" w:rsidRDefault="00871FFD" w:rsidP="00871FFD">
            <w:r w:rsidRPr="00732FB9">
              <w:t xml:space="preserve">Пользователи,  имеющие действующую Лицензию ПК РИК и  </w:t>
            </w:r>
            <w:r w:rsidRPr="00E07141">
              <w:t>НЕ</w:t>
            </w:r>
            <w:r w:rsidRPr="00732FB9">
              <w:t xml:space="preserve"> имеющие ФСНБ-2001 с доп. 11</w:t>
            </w:r>
          </w:p>
        </w:tc>
        <w:tc>
          <w:tcPr>
            <w:tcW w:w="8080" w:type="dxa"/>
            <w:tcBorders>
              <w:top w:val="single" w:sz="8" w:space="0" w:color="auto"/>
              <w:bottom w:val="single" w:sz="18" w:space="0" w:color="auto"/>
            </w:tcBorders>
          </w:tcPr>
          <w:p w:rsidR="00871FFD" w:rsidRPr="00732FB9" w:rsidRDefault="00871FFD" w:rsidP="00345874">
            <w:r w:rsidRPr="00345874">
              <w:rPr>
                <w:i/>
                <w:iCs/>
                <w:color w:val="000000"/>
              </w:rPr>
              <w:t xml:space="preserve">Приобретение дополнения ФСНБ-2001 согласно прайс-листу ОБЯЗАТЕЛЬНО + Изменения </w:t>
            </w:r>
            <w:r w:rsidRPr="00345874">
              <w:t>Приказ Минстроя России от 24.01.2017 № 41/</w:t>
            </w:r>
            <w:proofErr w:type="spellStart"/>
            <w:proofErr w:type="gramStart"/>
            <w:r w:rsidRPr="00345874">
              <w:t>пр</w:t>
            </w:r>
            <w:proofErr w:type="spellEnd"/>
            <w:proofErr w:type="gramEnd"/>
            <w:r w:rsidRPr="00732FB9">
              <w:rPr>
                <w:b/>
              </w:rPr>
              <w:t xml:space="preserve">   </w:t>
            </w:r>
            <w:r w:rsidRPr="00732FB9">
              <w:rPr>
                <w:b/>
                <w:i/>
                <w:iCs/>
                <w:color w:val="000000"/>
              </w:rPr>
              <w:t xml:space="preserve">– Передается БЕСПЛАТНО </w:t>
            </w:r>
          </w:p>
        </w:tc>
      </w:tr>
      <w:tr w:rsidR="00871FFD" w:rsidTr="004F56C5">
        <w:tc>
          <w:tcPr>
            <w:tcW w:w="7054" w:type="dxa"/>
            <w:tcBorders>
              <w:top w:val="single" w:sz="18" w:space="0" w:color="auto"/>
              <w:bottom w:val="single" w:sz="8" w:space="0" w:color="auto"/>
            </w:tcBorders>
          </w:tcPr>
          <w:p w:rsidR="00871FFD" w:rsidRPr="00732FB9" w:rsidRDefault="00871FFD" w:rsidP="00732FB9">
            <w:r w:rsidRPr="00732FB9">
              <w:t xml:space="preserve">Пользователи, </w:t>
            </w:r>
            <w:r w:rsidR="00345874">
              <w:t>НЕ</w:t>
            </w:r>
            <w:r w:rsidR="00732FB9" w:rsidRPr="00732FB9">
              <w:t xml:space="preserve"> имеющие действующую Лицензию ПК РИК  и </w:t>
            </w:r>
            <w:r w:rsidRPr="00732FB9">
              <w:t xml:space="preserve">имеющие ФСНБ-2001 с доп. 11 </w:t>
            </w:r>
          </w:p>
        </w:tc>
        <w:tc>
          <w:tcPr>
            <w:tcW w:w="8080" w:type="dxa"/>
            <w:tcBorders>
              <w:top w:val="single" w:sz="18" w:space="0" w:color="auto"/>
              <w:bottom w:val="single" w:sz="8" w:space="0" w:color="auto"/>
            </w:tcBorders>
          </w:tcPr>
          <w:p w:rsidR="00345874" w:rsidRPr="00345874" w:rsidRDefault="00871FFD" w:rsidP="00345874">
            <w:r w:rsidRPr="00345874">
              <w:rPr>
                <w:i/>
                <w:iCs/>
                <w:color w:val="000000"/>
              </w:rPr>
              <w:t xml:space="preserve">Продление лицензии согласно Прайс-листу ОБЯЗАТЕЛЬНО + Изменения </w:t>
            </w:r>
            <w:r w:rsidRPr="00345874">
              <w:t>Приказ Минстроя России от 24.01.2017 № 41/</w:t>
            </w:r>
            <w:proofErr w:type="spellStart"/>
            <w:proofErr w:type="gramStart"/>
            <w:r w:rsidRPr="00345874">
              <w:t>пр</w:t>
            </w:r>
            <w:proofErr w:type="spellEnd"/>
            <w:proofErr w:type="gramEnd"/>
            <w:r w:rsidRPr="00345874">
              <w:t xml:space="preserve">  </w:t>
            </w:r>
            <w:r w:rsidR="00345874" w:rsidRPr="00345874">
              <w:t>-</w:t>
            </w:r>
          </w:p>
          <w:p w:rsidR="00871FFD" w:rsidRPr="00732FB9" w:rsidRDefault="00871FFD" w:rsidP="00345874">
            <w:r w:rsidRPr="00732FB9">
              <w:rPr>
                <w:b/>
                <w:i/>
                <w:iCs/>
                <w:color w:val="000000"/>
              </w:rPr>
              <w:t>Передается БЕСПЛАТНО</w:t>
            </w:r>
          </w:p>
        </w:tc>
      </w:tr>
      <w:tr w:rsidR="00871FFD" w:rsidTr="004F56C5">
        <w:tc>
          <w:tcPr>
            <w:tcW w:w="7054" w:type="dxa"/>
            <w:tcBorders>
              <w:top w:val="single" w:sz="8" w:space="0" w:color="auto"/>
              <w:bottom w:val="single" w:sz="18" w:space="0" w:color="auto"/>
            </w:tcBorders>
          </w:tcPr>
          <w:p w:rsidR="00871FFD" w:rsidRPr="00732FB9" w:rsidRDefault="00871FFD" w:rsidP="00732FB9">
            <w:r w:rsidRPr="00732FB9">
              <w:t xml:space="preserve">Пользователи, </w:t>
            </w:r>
            <w:r w:rsidR="00732FB9" w:rsidRPr="00732FB9">
              <w:t>НЕ имеющие действующую Лицензию ПК РИК</w:t>
            </w:r>
            <w:r w:rsidRPr="00732FB9">
              <w:t xml:space="preserve"> </w:t>
            </w:r>
            <w:r w:rsidR="00732FB9" w:rsidRPr="00732FB9">
              <w:t xml:space="preserve">и </w:t>
            </w:r>
            <w:r w:rsidRPr="00732FB9">
              <w:t xml:space="preserve">НЕ имеющие ФСНБ-2001 с доп. 11 </w:t>
            </w:r>
          </w:p>
        </w:tc>
        <w:tc>
          <w:tcPr>
            <w:tcW w:w="8080" w:type="dxa"/>
            <w:tcBorders>
              <w:top w:val="single" w:sz="8" w:space="0" w:color="auto"/>
              <w:bottom w:val="single" w:sz="18" w:space="0" w:color="auto"/>
            </w:tcBorders>
          </w:tcPr>
          <w:p w:rsidR="00871FFD" w:rsidRPr="00732FB9" w:rsidRDefault="00871FFD" w:rsidP="00345874">
            <w:r w:rsidRPr="00345874">
              <w:rPr>
                <w:i/>
                <w:iCs/>
                <w:color w:val="000000"/>
              </w:rPr>
              <w:t xml:space="preserve">Продление лицензии согласно Прайс-листу ОБЯЗАТЕЛЬНО + Приобретение дополнения ФСНБ-2001 согласно прайс-листу ОБЯЗАТЕЛЬНО + Изменения </w:t>
            </w:r>
            <w:r w:rsidRPr="00345874">
              <w:t>Приказ Минстроя России от 24.01.2017 № 41/</w:t>
            </w:r>
            <w:proofErr w:type="spellStart"/>
            <w:proofErr w:type="gramStart"/>
            <w:r w:rsidRPr="00345874">
              <w:t>пр</w:t>
            </w:r>
            <w:proofErr w:type="spellEnd"/>
            <w:proofErr w:type="gramEnd"/>
            <w:r w:rsidRPr="00732FB9">
              <w:rPr>
                <w:b/>
              </w:rPr>
              <w:t xml:space="preserve">  - </w:t>
            </w:r>
            <w:r w:rsidRPr="00732FB9">
              <w:rPr>
                <w:b/>
                <w:i/>
                <w:iCs/>
                <w:color w:val="000000"/>
              </w:rPr>
              <w:t>Передается БЕСПЛАТНО</w:t>
            </w:r>
          </w:p>
        </w:tc>
      </w:tr>
    </w:tbl>
    <w:p w:rsidR="00FA01D3" w:rsidRDefault="00FA01D3"/>
    <w:p w:rsidR="00B61624" w:rsidRDefault="00B61624"/>
    <w:sectPr w:rsidR="00B61624" w:rsidSect="004F56C5">
      <w:pgSz w:w="16838" w:h="11906" w:orient="landscape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DC"/>
    <w:rsid w:val="00104D39"/>
    <w:rsid w:val="00345874"/>
    <w:rsid w:val="004F56C5"/>
    <w:rsid w:val="00533DDC"/>
    <w:rsid w:val="005F6A4E"/>
    <w:rsid w:val="00732FB9"/>
    <w:rsid w:val="00770414"/>
    <w:rsid w:val="007C6D48"/>
    <w:rsid w:val="00845932"/>
    <w:rsid w:val="00871FFD"/>
    <w:rsid w:val="00927F4C"/>
    <w:rsid w:val="00A434D4"/>
    <w:rsid w:val="00B37700"/>
    <w:rsid w:val="00B61624"/>
    <w:rsid w:val="00D94C87"/>
    <w:rsid w:val="00DE4FD3"/>
    <w:rsid w:val="00E07141"/>
    <w:rsid w:val="00E60C05"/>
    <w:rsid w:val="00FA01D3"/>
    <w:rsid w:val="00FF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33DDC"/>
    <w:pPr>
      <w:jc w:val="center"/>
    </w:pPr>
    <w:rPr>
      <w:rFonts w:ascii="Arial" w:hAnsi="Arial"/>
      <w:sz w:val="18"/>
    </w:rPr>
  </w:style>
  <w:style w:type="character" w:customStyle="1" w:styleId="30">
    <w:name w:val="Основной текст 3 Знак"/>
    <w:basedOn w:val="a0"/>
    <w:link w:val="3"/>
    <w:rsid w:val="00533DDC"/>
    <w:rPr>
      <w:rFonts w:ascii="Arial" w:eastAsia="Times New Roman" w:hAnsi="Arial" w:cs="Times New Roman"/>
      <w:sz w:val="1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3D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3DD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61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33DDC"/>
    <w:pPr>
      <w:jc w:val="center"/>
    </w:pPr>
    <w:rPr>
      <w:rFonts w:ascii="Arial" w:hAnsi="Arial"/>
      <w:sz w:val="18"/>
    </w:rPr>
  </w:style>
  <w:style w:type="character" w:customStyle="1" w:styleId="30">
    <w:name w:val="Основной текст 3 Знак"/>
    <w:basedOn w:val="a0"/>
    <w:link w:val="3"/>
    <w:rsid w:val="00533DDC"/>
    <w:rPr>
      <w:rFonts w:ascii="Arial" w:eastAsia="Times New Roman" w:hAnsi="Arial" w:cs="Times New Roman"/>
      <w:sz w:val="1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3D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3DD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61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Реализация  дополнения (12) к ФСНБ-2001</vt:lpstr>
    </vt:vector>
  </TitlesOfParts>
  <Company>ИнАС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Реализация  дополнения (12) к ФСНБ-2001</dc:title>
  <dc:creator>РИК</dc:creator>
  <dc:description>Порядок реализации изменений в ФСНБ (Приказ Минстроя России от 24.01.2017 № 41/пр)_x000d_
</dc:description>
  <cp:lastModifiedBy>AVER</cp:lastModifiedBy>
  <cp:revision>6</cp:revision>
  <cp:lastPrinted>2017-02-08T10:27:00Z</cp:lastPrinted>
  <dcterms:created xsi:type="dcterms:W3CDTF">2017-02-13T10:04:00Z</dcterms:created>
  <dcterms:modified xsi:type="dcterms:W3CDTF">2017-02-16T07:06:00Z</dcterms:modified>
</cp:coreProperties>
</file>